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65" w:rsidRDefault="00B82965" w:rsidP="00B82965">
      <w:pPr>
        <w:ind w:firstLine="720"/>
        <w:jc w:val="center"/>
        <w:rPr>
          <w:b/>
          <w:spacing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5945" cy="626110"/>
            <wp:effectExtent l="0" t="0" r="0" b="2540"/>
            <wp:wrapNone/>
            <wp:docPr id="1" name="Рисунок 1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965" w:rsidRDefault="00B82965" w:rsidP="00B82965">
      <w:pPr>
        <w:jc w:val="center"/>
        <w:rPr>
          <w:b/>
          <w:spacing w:val="40"/>
          <w:sz w:val="28"/>
          <w:szCs w:val="28"/>
        </w:rPr>
      </w:pPr>
    </w:p>
    <w:p w:rsidR="00B82965" w:rsidRDefault="00B82965" w:rsidP="00B82965">
      <w:pPr>
        <w:ind w:firstLine="180"/>
        <w:jc w:val="center"/>
        <w:rPr>
          <w:b/>
          <w:spacing w:val="40"/>
          <w:sz w:val="28"/>
          <w:szCs w:val="28"/>
        </w:rPr>
      </w:pPr>
    </w:p>
    <w:p w:rsidR="00B82965" w:rsidRDefault="00B82965" w:rsidP="00B82965">
      <w:pPr>
        <w:jc w:val="center"/>
        <w:rPr>
          <w:b/>
          <w:spacing w:val="40"/>
          <w:sz w:val="28"/>
          <w:szCs w:val="28"/>
        </w:rPr>
      </w:pPr>
    </w:p>
    <w:p w:rsidR="00B82965" w:rsidRPr="009634FA" w:rsidRDefault="00B82965" w:rsidP="00B82965">
      <w:pPr>
        <w:jc w:val="center"/>
        <w:rPr>
          <w:b/>
          <w:spacing w:val="40"/>
          <w:sz w:val="28"/>
          <w:szCs w:val="28"/>
        </w:rPr>
      </w:pPr>
      <w:r w:rsidRPr="009634FA">
        <w:rPr>
          <w:b/>
          <w:spacing w:val="40"/>
          <w:sz w:val="28"/>
          <w:szCs w:val="28"/>
        </w:rPr>
        <w:t>Д У М А</w:t>
      </w:r>
    </w:p>
    <w:p w:rsidR="00B82965" w:rsidRPr="009634FA" w:rsidRDefault="00B82965" w:rsidP="00B82965">
      <w:pPr>
        <w:jc w:val="center"/>
        <w:rPr>
          <w:b/>
          <w:sz w:val="28"/>
          <w:szCs w:val="28"/>
        </w:rPr>
      </w:pPr>
      <w:r w:rsidRPr="009634FA">
        <w:rPr>
          <w:b/>
          <w:sz w:val="28"/>
          <w:szCs w:val="28"/>
        </w:rPr>
        <w:t xml:space="preserve">ШКОТОВСКОГО МУНИЦИПАЛЬНОГО РАЙОНА </w:t>
      </w:r>
    </w:p>
    <w:p w:rsidR="00B82965" w:rsidRDefault="00B82965" w:rsidP="00B82965">
      <w:pPr>
        <w:pStyle w:val="1"/>
        <w:rPr>
          <w:spacing w:val="30"/>
          <w:sz w:val="28"/>
          <w:szCs w:val="28"/>
        </w:rPr>
      </w:pPr>
      <w:r w:rsidRPr="009634FA">
        <w:rPr>
          <w:spacing w:val="30"/>
          <w:sz w:val="28"/>
          <w:szCs w:val="28"/>
        </w:rPr>
        <w:t>ПРИМОРСКОГО КРАЯ</w:t>
      </w:r>
    </w:p>
    <w:p w:rsidR="00B82965" w:rsidRPr="000533A2" w:rsidRDefault="00B82965" w:rsidP="00B82965">
      <w:pPr>
        <w:rPr>
          <w:sz w:val="16"/>
          <w:szCs w:val="16"/>
        </w:rPr>
      </w:pPr>
    </w:p>
    <w:p w:rsidR="00B82965" w:rsidRPr="009634FA" w:rsidRDefault="00B82965" w:rsidP="00B82965">
      <w:pPr>
        <w:jc w:val="center"/>
        <w:rPr>
          <w:b/>
          <w:spacing w:val="60"/>
          <w:sz w:val="28"/>
          <w:szCs w:val="28"/>
        </w:rPr>
      </w:pPr>
      <w:r w:rsidRPr="009634FA">
        <w:rPr>
          <w:b/>
          <w:spacing w:val="60"/>
          <w:sz w:val="28"/>
          <w:szCs w:val="28"/>
        </w:rPr>
        <w:t xml:space="preserve">РЕШЕНИЕ </w:t>
      </w:r>
    </w:p>
    <w:p w:rsidR="00855BC2" w:rsidRPr="00F330AD" w:rsidRDefault="00855BC2" w:rsidP="00855BC2">
      <w:pPr>
        <w:rPr>
          <w:b/>
          <w:spacing w:val="60"/>
          <w:sz w:val="16"/>
          <w:szCs w:val="16"/>
        </w:rPr>
      </w:pPr>
    </w:p>
    <w:p w:rsidR="00B82965" w:rsidRPr="00F330AD" w:rsidRDefault="00F330AD" w:rsidP="00855BC2">
      <w:pPr>
        <w:rPr>
          <w:b/>
          <w:szCs w:val="26"/>
        </w:rPr>
      </w:pPr>
      <w:r w:rsidRPr="00F330AD">
        <w:rPr>
          <w:b/>
          <w:szCs w:val="26"/>
        </w:rPr>
        <w:t xml:space="preserve">29 января 2019 г. </w:t>
      </w:r>
      <w:r w:rsidR="00B82965" w:rsidRPr="00F330AD">
        <w:rPr>
          <w:b/>
          <w:szCs w:val="26"/>
        </w:rPr>
        <w:tab/>
      </w:r>
      <w:r w:rsidR="00855BC2" w:rsidRPr="00F330AD">
        <w:rPr>
          <w:b/>
          <w:szCs w:val="26"/>
        </w:rPr>
        <w:t xml:space="preserve">                          </w:t>
      </w:r>
      <w:r w:rsidR="00B82965" w:rsidRPr="00F330AD">
        <w:rPr>
          <w:b/>
          <w:szCs w:val="26"/>
        </w:rPr>
        <w:t>г. Большой Камень</w:t>
      </w:r>
      <w:r w:rsidR="00B82965" w:rsidRPr="00F330AD">
        <w:rPr>
          <w:b/>
          <w:szCs w:val="26"/>
        </w:rPr>
        <w:tab/>
      </w:r>
      <w:r w:rsidR="00B82965" w:rsidRPr="00F330AD">
        <w:rPr>
          <w:b/>
          <w:szCs w:val="26"/>
        </w:rPr>
        <w:tab/>
      </w:r>
      <w:r w:rsidR="00855BC2" w:rsidRPr="00F330AD">
        <w:rPr>
          <w:b/>
          <w:szCs w:val="26"/>
        </w:rPr>
        <w:t xml:space="preserve">                   </w:t>
      </w:r>
      <w:r>
        <w:rPr>
          <w:b/>
          <w:szCs w:val="26"/>
        </w:rPr>
        <w:t xml:space="preserve">       </w:t>
      </w:r>
      <w:r w:rsidRPr="00F330AD">
        <w:rPr>
          <w:b/>
          <w:szCs w:val="26"/>
        </w:rPr>
        <w:t>№ 286</w:t>
      </w:r>
    </w:p>
    <w:p w:rsidR="00B82965" w:rsidRDefault="00B82965" w:rsidP="00B82965">
      <w:pPr>
        <w:tabs>
          <w:tab w:val="left" w:pos="500"/>
        </w:tabs>
        <w:jc w:val="center"/>
        <w:rPr>
          <w:b/>
          <w:szCs w:val="26"/>
        </w:rPr>
      </w:pPr>
    </w:p>
    <w:p w:rsidR="00B82965" w:rsidRDefault="00B82965" w:rsidP="00B82965">
      <w:pPr>
        <w:pStyle w:val="1"/>
        <w:rPr>
          <w:rFonts w:eastAsiaTheme="minorEastAsia"/>
          <w:bCs/>
          <w:color w:val="26282F"/>
          <w:szCs w:val="26"/>
        </w:rPr>
      </w:pPr>
      <w:r w:rsidRPr="00B82965">
        <w:rPr>
          <w:szCs w:val="26"/>
        </w:rPr>
        <w:t>О принятии муниципального правового акта</w:t>
      </w:r>
      <w:r w:rsidR="004657F0">
        <w:rPr>
          <w:szCs w:val="26"/>
        </w:rPr>
        <w:t xml:space="preserve"> </w:t>
      </w:r>
      <w:r w:rsidRPr="00B82965">
        <w:rPr>
          <w:szCs w:val="26"/>
        </w:rPr>
        <w:t>Шкотовского</w:t>
      </w:r>
      <w:r w:rsidR="003D6813">
        <w:rPr>
          <w:szCs w:val="26"/>
        </w:rPr>
        <w:t xml:space="preserve"> </w:t>
      </w:r>
      <w:r w:rsidRPr="00B82965">
        <w:rPr>
          <w:szCs w:val="26"/>
        </w:rPr>
        <w:t>муниципального района</w:t>
      </w:r>
      <w:r w:rsidR="000C6678">
        <w:rPr>
          <w:szCs w:val="26"/>
        </w:rPr>
        <w:t xml:space="preserve"> </w:t>
      </w:r>
      <w:r w:rsidRPr="00B82965">
        <w:rPr>
          <w:szCs w:val="26"/>
        </w:rPr>
        <w:t>«</w:t>
      </w:r>
      <w:r>
        <w:rPr>
          <w:szCs w:val="26"/>
        </w:rPr>
        <w:t xml:space="preserve">О </w:t>
      </w:r>
      <w:r>
        <w:rPr>
          <w:rFonts w:eastAsiaTheme="minorEastAsia"/>
          <w:bCs/>
          <w:color w:val="26282F"/>
          <w:szCs w:val="26"/>
        </w:rPr>
        <w:t>Поряд</w:t>
      </w:r>
      <w:r w:rsidRPr="009E5CA9">
        <w:rPr>
          <w:rFonts w:eastAsiaTheme="minorEastAsia"/>
          <w:bCs/>
          <w:color w:val="26282F"/>
          <w:szCs w:val="26"/>
        </w:rPr>
        <w:t>к</w:t>
      </w:r>
      <w:r>
        <w:rPr>
          <w:rFonts w:eastAsiaTheme="minorEastAsia"/>
          <w:bCs/>
          <w:color w:val="26282F"/>
          <w:szCs w:val="26"/>
        </w:rPr>
        <w:t xml:space="preserve">е </w:t>
      </w:r>
      <w:r w:rsidRPr="00B82965">
        <w:rPr>
          <w:rFonts w:eastAsiaTheme="minorEastAsia"/>
          <w:bCs/>
          <w:color w:val="26282F"/>
          <w:szCs w:val="26"/>
        </w:rPr>
        <w:t>определения цены земельного участка, находящегося</w:t>
      </w:r>
    </w:p>
    <w:p w:rsidR="00B82965" w:rsidRPr="00B82965" w:rsidRDefault="00B82965" w:rsidP="00B82965">
      <w:pPr>
        <w:pStyle w:val="1"/>
        <w:rPr>
          <w:rFonts w:eastAsiaTheme="minorEastAsia"/>
          <w:bCs/>
          <w:color w:val="26282F"/>
          <w:szCs w:val="26"/>
        </w:rPr>
      </w:pPr>
      <w:r w:rsidRPr="00B82965">
        <w:rPr>
          <w:rFonts w:eastAsiaTheme="minorEastAsia"/>
          <w:bCs/>
          <w:color w:val="26282F"/>
          <w:szCs w:val="26"/>
        </w:rPr>
        <w:t>в муниципальной собственности</w:t>
      </w:r>
      <w:r w:rsidR="003D6813">
        <w:rPr>
          <w:rFonts w:eastAsiaTheme="minorEastAsia"/>
          <w:bCs/>
          <w:color w:val="26282F"/>
          <w:szCs w:val="26"/>
        </w:rPr>
        <w:t xml:space="preserve"> </w:t>
      </w:r>
      <w:r w:rsidRPr="00B82965">
        <w:rPr>
          <w:rFonts w:eastAsiaTheme="minorEastAsia"/>
          <w:bCs/>
          <w:color w:val="26282F"/>
          <w:szCs w:val="26"/>
        </w:rPr>
        <w:t>Шкотовского муниципального района,</w:t>
      </w:r>
    </w:p>
    <w:p w:rsidR="00B82965" w:rsidRDefault="00B82965" w:rsidP="00B82965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Cs w:val="26"/>
        </w:rPr>
      </w:pPr>
      <w:r w:rsidRPr="00B82965">
        <w:rPr>
          <w:rFonts w:eastAsiaTheme="minorEastAsia"/>
          <w:b/>
          <w:bCs/>
          <w:color w:val="26282F"/>
          <w:szCs w:val="26"/>
        </w:rPr>
        <w:t>при заключении договора купли-продажи земельного участка</w:t>
      </w:r>
    </w:p>
    <w:p w:rsidR="00B82965" w:rsidRPr="00B82965" w:rsidRDefault="00B82965" w:rsidP="00B82965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Cs w:val="26"/>
        </w:rPr>
      </w:pPr>
      <w:r w:rsidRPr="00B82965">
        <w:rPr>
          <w:rFonts w:eastAsiaTheme="minorEastAsia"/>
          <w:b/>
          <w:bCs/>
          <w:color w:val="26282F"/>
          <w:szCs w:val="26"/>
        </w:rPr>
        <w:t>без проведения торгов</w:t>
      </w:r>
      <w:r>
        <w:rPr>
          <w:rFonts w:eastAsiaTheme="minorEastAsia"/>
          <w:b/>
          <w:bCs/>
          <w:color w:val="26282F"/>
          <w:szCs w:val="26"/>
        </w:rPr>
        <w:t>»</w:t>
      </w:r>
    </w:p>
    <w:p w:rsidR="00B82965" w:rsidRDefault="00B82965" w:rsidP="00B82965">
      <w:pPr>
        <w:pStyle w:val="1"/>
        <w:rPr>
          <w:b w:val="0"/>
          <w:szCs w:val="26"/>
        </w:rPr>
      </w:pPr>
    </w:p>
    <w:p w:rsidR="00B82965" w:rsidRPr="00B82965" w:rsidRDefault="00B82965" w:rsidP="002F695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Cs w:val="26"/>
        </w:rPr>
      </w:pPr>
      <w:proofErr w:type="gramStart"/>
      <w:r w:rsidRPr="00B82965">
        <w:rPr>
          <w:rFonts w:eastAsiaTheme="minorEastAsia"/>
          <w:szCs w:val="26"/>
        </w:rPr>
        <w:t xml:space="preserve">В соответствии с </w:t>
      </w:r>
      <w:hyperlink r:id="rId5" w:history="1">
        <w:r w:rsidRPr="002F6959">
          <w:rPr>
            <w:rFonts w:eastAsiaTheme="minorEastAsia"/>
            <w:color w:val="000000" w:themeColor="text1"/>
            <w:szCs w:val="26"/>
          </w:rPr>
          <w:t>подпунктом 3 пункта 2 статьи 39.4</w:t>
        </w:r>
      </w:hyperlink>
      <w:r w:rsidRPr="00B82965">
        <w:rPr>
          <w:rFonts w:eastAsiaTheme="minorEastAsia"/>
          <w:szCs w:val="26"/>
        </w:rPr>
        <w:t xml:space="preserve"> Земельного кодекса Российской Федерации, </w:t>
      </w:r>
      <w:hyperlink r:id="rId6" w:history="1">
        <w:r w:rsidRPr="002F6959">
          <w:rPr>
            <w:rFonts w:eastAsiaTheme="minorEastAsia"/>
            <w:color w:val="000000" w:themeColor="text1"/>
            <w:szCs w:val="26"/>
          </w:rPr>
          <w:t>пункта 5.1 статьи 10</w:t>
        </w:r>
      </w:hyperlink>
      <w:r w:rsidRPr="00B82965">
        <w:rPr>
          <w:rFonts w:eastAsiaTheme="minorEastAsia"/>
          <w:szCs w:val="26"/>
        </w:rPr>
        <w:t xml:space="preserve"> Федерального закона от 24.07.2002</w:t>
      </w:r>
      <w:r w:rsidR="002F6959">
        <w:rPr>
          <w:rFonts w:eastAsiaTheme="minorEastAsia"/>
          <w:szCs w:val="26"/>
        </w:rPr>
        <w:t xml:space="preserve"> г.</w:t>
      </w:r>
      <w:r w:rsidR="00284B9A">
        <w:rPr>
          <w:rFonts w:eastAsiaTheme="minorEastAsia"/>
          <w:szCs w:val="26"/>
        </w:rPr>
        <w:br/>
      </w:r>
      <w:r w:rsidR="002F6959">
        <w:rPr>
          <w:rFonts w:eastAsiaTheme="minorEastAsia"/>
          <w:szCs w:val="26"/>
        </w:rPr>
        <w:t>№ 101-ФЗ «</w:t>
      </w:r>
      <w:r w:rsidRPr="00B82965">
        <w:rPr>
          <w:rFonts w:eastAsiaTheme="minorEastAsia"/>
          <w:szCs w:val="26"/>
        </w:rPr>
        <w:t>Об обороте земель сельскохозяйственного назначения</w:t>
      </w:r>
      <w:r w:rsidR="002F6959">
        <w:rPr>
          <w:rFonts w:eastAsiaTheme="minorEastAsia"/>
          <w:szCs w:val="26"/>
        </w:rPr>
        <w:t>»</w:t>
      </w:r>
      <w:r w:rsidRPr="00B82965">
        <w:rPr>
          <w:rFonts w:eastAsiaTheme="minorEastAsia"/>
          <w:szCs w:val="26"/>
        </w:rPr>
        <w:t xml:space="preserve">, </w:t>
      </w:r>
      <w:hyperlink r:id="rId7" w:history="1">
        <w:r w:rsidRPr="002F6959">
          <w:rPr>
            <w:rFonts w:eastAsiaTheme="minorEastAsia"/>
            <w:color w:val="000000" w:themeColor="text1"/>
            <w:szCs w:val="26"/>
          </w:rPr>
          <w:t>Федеральным законом</w:t>
        </w:r>
      </w:hyperlink>
      <w:r w:rsidRPr="00B82965">
        <w:rPr>
          <w:rFonts w:eastAsiaTheme="minorEastAsia"/>
          <w:szCs w:val="26"/>
        </w:rPr>
        <w:t xml:space="preserve"> от 06.10.2003</w:t>
      </w:r>
      <w:r w:rsidR="002F6959">
        <w:rPr>
          <w:rFonts w:eastAsiaTheme="minorEastAsia"/>
          <w:szCs w:val="26"/>
        </w:rPr>
        <w:t xml:space="preserve"> г.</w:t>
      </w:r>
      <w:r w:rsidR="007D22FF">
        <w:rPr>
          <w:rFonts w:eastAsiaTheme="minorEastAsia"/>
          <w:szCs w:val="26"/>
        </w:rPr>
        <w:t xml:space="preserve"> </w:t>
      </w:r>
      <w:r w:rsidR="002F6959">
        <w:rPr>
          <w:rFonts w:eastAsiaTheme="minorEastAsia"/>
          <w:szCs w:val="26"/>
        </w:rPr>
        <w:t>№ 131-ФЗ «</w:t>
      </w:r>
      <w:r w:rsidRPr="00B82965">
        <w:rPr>
          <w:rFonts w:eastAsiaTheme="minorEastAsia"/>
          <w:szCs w:val="26"/>
        </w:rPr>
        <w:t>Об общих принципах организации местного самоуправления в Российской Федерации</w:t>
      </w:r>
      <w:r w:rsidR="002F6959">
        <w:rPr>
          <w:rFonts w:eastAsiaTheme="minorEastAsia"/>
          <w:szCs w:val="26"/>
        </w:rPr>
        <w:t>»</w:t>
      </w:r>
      <w:r w:rsidRPr="00B82965">
        <w:rPr>
          <w:rFonts w:eastAsiaTheme="minorEastAsia"/>
          <w:szCs w:val="26"/>
        </w:rPr>
        <w:t xml:space="preserve">, руководствуясь </w:t>
      </w:r>
      <w:hyperlink r:id="rId8" w:history="1">
        <w:r w:rsidRPr="002F6959">
          <w:rPr>
            <w:rFonts w:eastAsiaTheme="minorEastAsia"/>
            <w:color w:val="000000" w:themeColor="text1"/>
            <w:szCs w:val="26"/>
          </w:rPr>
          <w:t>Уставом</w:t>
        </w:r>
      </w:hyperlink>
      <w:r w:rsidR="00855BC2">
        <w:t xml:space="preserve"> </w:t>
      </w:r>
      <w:r w:rsidR="002F6959">
        <w:rPr>
          <w:rFonts w:eastAsiaTheme="minorEastAsia"/>
          <w:szCs w:val="26"/>
        </w:rPr>
        <w:t>Шкотовского муниципального района</w:t>
      </w:r>
      <w:r w:rsidRPr="00B82965">
        <w:rPr>
          <w:rFonts w:eastAsiaTheme="minorEastAsia"/>
          <w:szCs w:val="26"/>
        </w:rPr>
        <w:t xml:space="preserve">, Дума </w:t>
      </w:r>
      <w:r w:rsidR="002F6959">
        <w:rPr>
          <w:rFonts w:eastAsiaTheme="minorEastAsia"/>
          <w:szCs w:val="26"/>
        </w:rPr>
        <w:t>Шкотовского муниципального района</w:t>
      </w:r>
      <w:proofErr w:type="gramEnd"/>
    </w:p>
    <w:p w:rsidR="00B82965" w:rsidRDefault="00B82965" w:rsidP="00B82965">
      <w:pPr>
        <w:tabs>
          <w:tab w:val="left" w:pos="500"/>
        </w:tabs>
        <w:jc w:val="center"/>
        <w:rPr>
          <w:b/>
          <w:szCs w:val="26"/>
        </w:rPr>
      </w:pPr>
    </w:p>
    <w:p w:rsidR="00B82965" w:rsidRDefault="00B82965" w:rsidP="00B82965">
      <w:pPr>
        <w:spacing w:line="360" w:lineRule="auto"/>
        <w:jc w:val="both"/>
        <w:rPr>
          <w:rFonts w:ascii="Times New Roman CYR" w:hAnsi="Times New Roman CYR"/>
          <w:szCs w:val="26"/>
        </w:rPr>
      </w:pPr>
      <w:r>
        <w:rPr>
          <w:rFonts w:ascii="Times New Roman CYR" w:hAnsi="Times New Roman CYR"/>
          <w:szCs w:val="26"/>
        </w:rPr>
        <w:t>ПОСТАНОВЛЯЕТ:</w:t>
      </w:r>
    </w:p>
    <w:p w:rsidR="00B82965" w:rsidRDefault="00B82965" w:rsidP="00B82965">
      <w:pPr>
        <w:spacing w:line="360" w:lineRule="auto"/>
        <w:jc w:val="both"/>
        <w:rPr>
          <w:rFonts w:ascii="Times New Roman CYR" w:hAnsi="Times New Roman CYR"/>
          <w:szCs w:val="26"/>
        </w:rPr>
      </w:pPr>
    </w:p>
    <w:p w:rsidR="00B82965" w:rsidRDefault="00B82965" w:rsidP="00B82965">
      <w:pPr>
        <w:spacing w:line="360" w:lineRule="auto"/>
        <w:ind w:firstLine="708"/>
        <w:jc w:val="both"/>
        <w:rPr>
          <w:rFonts w:ascii="Times New Roman CYR" w:hAnsi="Times New Roman CYR"/>
          <w:szCs w:val="26"/>
        </w:rPr>
      </w:pPr>
      <w:r>
        <w:rPr>
          <w:szCs w:val="26"/>
        </w:rPr>
        <w:t xml:space="preserve">1. </w:t>
      </w:r>
      <w:r w:rsidR="002E3EA1" w:rsidRPr="00DD59E5">
        <w:rPr>
          <w:szCs w:val="26"/>
        </w:rPr>
        <w:t xml:space="preserve">Принять муниципальный правовой акт Шкотовского муниципального района </w:t>
      </w:r>
      <w:r w:rsidR="002E3EA1">
        <w:rPr>
          <w:color w:val="000000" w:themeColor="text1"/>
        </w:rPr>
        <w:t>«О</w:t>
      </w:r>
      <w:r w:rsidR="00855BC2">
        <w:rPr>
          <w:color w:val="000000" w:themeColor="text1"/>
        </w:rPr>
        <w:t xml:space="preserve"> </w:t>
      </w:r>
      <w:hyperlink w:anchor="sub_1000" w:history="1">
        <w:proofErr w:type="gramStart"/>
        <w:r w:rsidR="002F6959" w:rsidRPr="002F6959">
          <w:rPr>
            <w:rStyle w:val="a3"/>
            <w:color w:val="000000" w:themeColor="text1"/>
          </w:rPr>
          <w:t>Порядк</w:t>
        </w:r>
      </w:hyperlink>
      <w:r w:rsidR="002E3EA1">
        <w:rPr>
          <w:rStyle w:val="a3"/>
          <w:color w:val="000000" w:themeColor="text1"/>
        </w:rPr>
        <w:t>е</w:t>
      </w:r>
      <w:proofErr w:type="gramEnd"/>
      <w:r w:rsidR="002F6959">
        <w:t xml:space="preserve"> определения цены земельного участка, находящегося в муниципальной собственности </w:t>
      </w:r>
      <w:r w:rsidR="002F6959">
        <w:rPr>
          <w:rFonts w:eastAsiaTheme="minorEastAsia"/>
          <w:szCs w:val="26"/>
        </w:rPr>
        <w:t>Шкотовского муниципального района</w:t>
      </w:r>
      <w:r w:rsidR="002F6959">
        <w:t>, при заключении договора купли-продажи такого земельного участка без проведения торгов</w:t>
      </w:r>
      <w:r w:rsidR="002E3EA1">
        <w:t>»</w:t>
      </w:r>
      <w:r w:rsidR="002F6959">
        <w:t xml:space="preserve"> (прилагается</w:t>
      </w:r>
      <w:r w:rsidR="00284B9A">
        <w:t>)</w:t>
      </w:r>
      <w:r>
        <w:rPr>
          <w:rFonts w:eastAsia="Calibri"/>
          <w:bCs/>
          <w:color w:val="26282F"/>
          <w:szCs w:val="26"/>
          <w:lang w:eastAsia="en-US"/>
        </w:rPr>
        <w:t>.</w:t>
      </w:r>
    </w:p>
    <w:p w:rsidR="00B82965" w:rsidRDefault="00B82965" w:rsidP="00B82965">
      <w:pPr>
        <w:tabs>
          <w:tab w:val="left" w:pos="0"/>
        </w:tabs>
        <w:spacing w:line="360" w:lineRule="auto"/>
        <w:ind w:firstLine="709"/>
        <w:jc w:val="both"/>
      </w:pPr>
      <w:r w:rsidRPr="007F531C">
        <w:rPr>
          <w:szCs w:val="26"/>
        </w:rPr>
        <w:t>2</w:t>
      </w:r>
      <w:r w:rsidRPr="00CB2AD1">
        <w:rPr>
          <w:szCs w:val="26"/>
        </w:rPr>
        <w:t>.</w:t>
      </w:r>
      <w:r w:rsidRPr="00CB2AD1">
        <w:t xml:space="preserve"> Направить принятый муниципальный правовой акт главе Шкотовского муниципального района для подписания и обнародования.</w:t>
      </w:r>
    </w:p>
    <w:p w:rsidR="002F6959" w:rsidRPr="002F6959" w:rsidRDefault="002F6959" w:rsidP="002F695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6"/>
        </w:rPr>
      </w:pPr>
      <w:bookmarkStart w:id="0" w:name="sub_3"/>
      <w:r w:rsidRPr="002F6959">
        <w:rPr>
          <w:rFonts w:eastAsiaTheme="minorEastAsia"/>
          <w:szCs w:val="26"/>
        </w:rPr>
        <w:t xml:space="preserve">3. Настоящее решение вступает в силу со дня его </w:t>
      </w:r>
      <w:r w:rsidR="002E3EA1">
        <w:t>принятия</w:t>
      </w:r>
      <w:bookmarkStart w:id="1" w:name="_GoBack"/>
      <w:bookmarkEnd w:id="1"/>
      <w:r w:rsidRPr="002F6959">
        <w:rPr>
          <w:rFonts w:eastAsiaTheme="minorEastAsia"/>
          <w:szCs w:val="26"/>
        </w:rPr>
        <w:t>.</w:t>
      </w:r>
    </w:p>
    <w:bookmarkEnd w:id="0"/>
    <w:p w:rsidR="00B82965" w:rsidRDefault="00B82965" w:rsidP="002F6959">
      <w:pPr>
        <w:rPr>
          <w:szCs w:val="26"/>
        </w:rPr>
      </w:pPr>
    </w:p>
    <w:p w:rsidR="002F6959" w:rsidRDefault="002F6959" w:rsidP="002F6959">
      <w:pPr>
        <w:rPr>
          <w:szCs w:val="26"/>
        </w:rPr>
      </w:pPr>
    </w:p>
    <w:p w:rsidR="00855BC2" w:rsidRDefault="00855BC2" w:rsidP="002F6959">
      <w:pPr>
        <w:rPr>
          <w:szCs w:val="26"/>
        </w:rPr>
      </w:pPr>
    </w:p>
    <w:p w:rsidR="00B82965" w:rsidRPr="009324FC" w:rsidRDefault="00B82965" w:rsidP="00B82965">
      <w:pPr>
        <w:rPr>
          <w:szCs w:val="26"/>
        </w:rPr>
      </w:pPr>
      <w:r w:rsidRPr="009324FC">
        <w:rPr>
          <w:szCs w:val="26"/>
        </w:rPr>
        <w:t>П</w:t>
      </w:r>
      <w:r>
        <w:rPr>
          <w:szCs w:val="26"/>
        </w:rPr>
        <w:t xml:space="preserve">редседатель Думы </w:t>
      </w:r>
    </w:p>
    <w:p w:rsidR="00B82965" w:rsidRDefault="00855BC2" w:rsidP="00B82965">
      <w:pPr>
        <w:rPr>
          <w:szCs w:val="26"/>
        </w:rPr>
      </w:pPr>
      <w:r w:rsidRPr="009324FC">
        <w:rPr>
          <w:szCs w:val="26"/>
        </w:rPr>
        <w:t xml:space="preserve">Шкотовского </w:t>
      </w:r>
      <w:r w:rsidR="00B82965" w:rsidRPr="009324FC">
        <w:rPr>
          <w:szCs w:val="26"/>
        </w:rPr>
        <w:t>муниципального района</w:t>
      </w:r>
      <w:r w:rsidR="00B82965" w:rsidRPr="009324FC">
        <w:rPr>
          <w:szCs w:val="26"/>
        </w:rPr>
        <w:tab/>
      </w:r>
      <w:r w:rsidR="00B82965" w:rsidRPr="009324FC">
        <w:rPr>
          <w:szCs w:val="26"/>
        </w:rPr>
        <w:tab/>
      </w:r>
      <w:r w:rsidR="00B82965" w:rsidRPr="009324FC">
        <w:rPr>
          <w:szCs w:val="26"/>
        </w:rPr>
        <w:tab/>
        <w:t xml:space="preserve">      </w:t>
      </w:r>
      <w:r>
        <w:rPr>
          <w:szCs w:val="26"/>
        </w:rPr>
        <w:t xml:space="preserve">          </w:t>
      </w:r>
      <w:r w:rsidR="00B82965" w:rsidRPr="009324FC">
        <w:rPr>
          <w:szCs w:val="26"/>
        </w:rPr>
        <w:t xml:space="preserve"> Ю.И. Нечипуренко</w:t>
      </w:r>
    </w:p>
    <w:p w:rsidR="00A41FBB" w:rsidRDefault="00A41FBB" w:rsidP="00B82965">
      <w:pPr>
        <w:rPr>
          <w:szCs w:val="26"/>
        </w:rPr>
      </w:pPr>
    </w:p>
    <w:p w:rsidR="00A41FBB" w:rsidRDefault="00A41FBB" w:rsidP="00B82965">
      <w:pPr>
        <w:rPr>
          <w:szCs w:val="26"/>
        </w:rPr>
      </w:pPr>
    </w:p>
    <w:p w:rsidR="00A41FBB" w:rsidRDefault="00A41FBB" w:rsidP="00B82965">
      <w:pPr>
        <w:rPr>
          <w:szCs w:val="26"/>
        </w:rPr>
      </w:pPr>
    </w:p>
    <w:p w:rsidR="00A41FBB" w:rsidRDefault="00A41FBB" w:rsidP="00B82965">
      <w:pPr>
        <w:rPr>
          <w:szCs w:val="26"/>
        </w:rPr>
      </w:pPr>
    </w:p>
    <w:p w:rsidR="00A41FBB" w:rsidRDefault="00A41FBB" w:rsidP="00B82965">
      <w:pPr>
        <w:rPr>
          <w:szCs w:val="26"/>
        </w:rPr>
      </w:pPr>
    </w:p>
    <w:p w:rsidR="00B51735" w:rsidRDefault="00B51735" w:rsidP="00A41FBB">
      <w:pPr>
        <w:jc w:val="center"/>
        <w:rPr>
          <w:b/>
          <w:szCs w:val="26"/>
        </w:rPr>
      </w:pPr>
    </w:p>
    <w:p w:rsidR="00A41FBB" w:rsidRPr="00AE42F4" w:rsidRDefault="00A41FBB" w:rsidP="00A41FBB">
      <w:pPr>
        <w:jc w:val="center"/>
        <w:rPr>
          <w:b/>
          <w:szCs w:val="26"/>
        </w:rPr>
      </w:pPr>
      <w:r w:rsidRPr="00AE42F4">
        <w:rPr>
          <w:b/>
          <w:szCs w:val="26"/>
        </w:rPr>
        <w:lastRenderedPageBreak/>
        <w:t>ШКОТОВСКИЙ МУНИЦИПАЛЬНЫЙ РАЙОН</w:t>
      </w:r>
    </w:p>
    <w:p w:rsidR="00A41FBB" w:rsidRPr="00AE42F4" w:rsidRDefault="00A41FBB" w:rsidP="00A41FBB">
      <w:pPr>
        <w:tabs>
          <w:tab w:val="left" w:pos="500"/>
        </w:tabs>
        <w:jc w:val="center"/>
        <w:rPr>
          <w:b/>
          <w:szCs w:val="26"/>
        </w:rPr>
      </w:pPr>
      <w:r w:rsidRPr="00AE42F4">
        <w:rPr>
          <w:b/>
          <w:szCs w:val="26"/>
        </w:rPr>
        <w:t>ПРИМОРСКОГО КРАЯ</w:t>
      </w:r>
    </w:p>
    <w:p w:rsidR="00A41FBB" w:rsidRPr="00AE42F4" w:rsidRDefault="00A41FBB" w:rsidP="00A41FBB">
      <w:pPr>
        <w:tabs>
          <w:tab w:val="left" w:pos="500"/>
        </w:tabs>
        <w:jc w:val="center"/>
        <w:rPr>
          <w:b/>
          <w:sz w:val="16"/>
          <w:szCs w:val="16"/>
        </w:rPr>
      </w:pPr>
    </w:p>
    <w:p w:rsidR="00A41FBB" w:rsidRPr="00AE42F4" w:rsidRDefault="00A41FBB" w:rsidP="00A41FBB">
      <w:pPr>
        <w:tabs>
          <w:tab w:val="left" w:pos="500"/>
        </w:tabs>
        <w:spacing w:line="360" w:lineRule="auto"/>
        <w:jc w:val="center"/>
        <w:rPr>
          <w:b/>
          <w:szCs w:val="26"/>
        </w:rPr>
      </w:pPr>
      <w:r w:rsidRPr="00AE42F4">
        <w:rPr>
          <w:b/>
          <w:szCs w:val="26"/>
        </w:rPr>
        <w:t>МУНИЦИПАЛЬНЫЙ ПРАВОВОЙ АКТ</w:t>
      </w:r>
    </w:p>
    <w:p w:rsidR="00A41FBB" w:rsidRPr="00AE42F4" w:rsidRDefault="00A41FBB" w:rsidP="00A41FBB">
      <w:pPr>
        <w:tabs>
          <w:tab w:val="left" w:pos="500"/>
        </w:tabs>
        <w:jc w:val="center"/>
        <w:rPr>
          <w:b/>
          <w:szCs w:val="26"/>
        </w:rPr>
      </w:pPr>
    </w:p>
    <w:p w:rsidR="00A41FBB" w:rsidRDefault="00A41FBB" w:rsidP="00A41FBB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Cs w:val="26"/>
        </w:rPr>
      </w:pPr>
      <w:r w:rsidRPr="00AE42F4">
        <w:rPr>
          <w:b/>
          <w:szCs w:val="26"/>
        </w:rPr>
        <w:t>«</w:t>
      </w:r>
      <w:r>
        <w:rPr>
          <w:b/>
          <w:szCs w:val="26"/>
        </w:rPr>
        <w:t>О</w:t>
      </w:r>
      <w:r w:rsidR="00855BC2">
        <w:rPr>
          <w:b/>
          <w:szCs w:val="26"/>
        </w:rPr>
        <w:t xml:space="preserve"> </w:t>
      </w:r>
      <w:r>
        <w:rPr>
          <w:rFonts w:eastAsiaTheme="minorEastAsia"/>
          <w:b/>
          <w:bCs/>
          <w:color w:val="26282F"/>
          <w:szCs w:val="26"/>
        </w:rPr>
        <w:t>Поряд</w:t>
      </w:r>
      <w:r w:rsidRPr="009E5CA9">
        <w:rPr>
          <w:rFonts w:eastAsiaTheme="minorEastAsia"/>
          <w:b/>
          <w:bCs/>
          <w:color w:val="26282F"/>
          <w:szCs w:val="26"/>
        </w:rPr>
        <w:t>к</w:t>
      </w:r>
      <w:r>
        <w:rPr>
          <w:rFonts w:eastAsiaTheme="minorEastAsia"/>
          <w:b/>
          <w:bCs/>
          <w:color w:val="26282F"/>
          <w:szCs w:val="26"/>
        </w:rPr>
        <w:t>е</w:t>
      </w:r>
      <w:r w:rsidR="00855BC2">
        <w:rPr>
          <w:rFonts w:eastAsiaTheme="minorEastAsia"/>
          <w:b/>
          <w:bCs/>
          <w:color w:val="26282F"/>
          <w:szCs w:val="26"/>
        </w:rPr>
        <w:t xml:space="preserve"> </w:t>
      </w:r>
      <w:r w:rsidRPr="009E5CA9">
        <w:rPr>
          <w:rFonts w:eastAsiaTheme="minorEastAsia"/>
          <w:b/>
          <w:bCs/>
          <w:color w:val="26282F"/>
          <w:szCs w:val="26"/>
        </w:rPr>
        <w:t xml:space="preserve">определения цены земельного участка, </w:t>
      </w:r>
    </w:p>
    <w:p w:rsidR="00A41FBB" w:rsidRDefault="00A41FBB" w:rsidP="00A41FBB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Cs w:val="26"/>
        </w:rPr>
      </w:pPr>
      <w:proofErr w:type="gramStart"/>
      <w:r w:rsidRPr="009E5CA9">
        <w:rPr>
          <w:rFonts w:eastAsiaTheme="minorEastAsia"/>
          <w:b/>
          <w:bCs/>
          <w:color w:val="26282F"/>
          <w:szCs w:val="26"/>
        </w:rPr>
        <w:t>находящегося</w:t>
      </w:r>
      <w:proofErr w:type="gramEnd"/>
      <w:r w:rsidRPr="009E5CA9">
        <w:rPr>
          <w:rFonts w:eastAsiaTheme="minorEastAsia"/>
          <w:b/>
          <w:bCs/>
          <w:color w:val="26282F"/>
          <w:szCs w:val="26"/>
        </w:rPr>
        <w:t xml:space="preserve"> в </w:t>
      </w:r>
      <w:r>
        <w:rPr>
          <w:rFonts w:eastAsiaTheme="minorEastAsia"/>
          <w:b/>
          <w:bCs/>
          <w:color w:val="26282F"/>
          <w:szCs w:val="26"/>
        </w:rPr>
        <w:t xml:space="preserve">муниципальной </w:t>
      </w:r>
      <w:r w:rsidRPr="009E5CA9">
        <w:rPr>
          <w:rFonts w:eastAsiaTheme="minorEastAsia"/>
          <w:b/>
          <w:bCs/>
          <w:color w:val="26282F"/>
          <w:szCs w:val="26"/>
        </w:rPr>
        <w:t>собственности</w:t>
      </w:r>
      <w:r>
        <w:rPr>
          <w:rFonts w:eastAsiaTheme="minorEastAsia"/>
          <w:b/>
          <w:bCs/>
          <w:color w:val="26282F"/>
          <w:szCs w:val="26"/>
        </w:rPr>
        <w:t xml:space="preserve"> Шкотовского</w:t>
      </w:r>
    </w:p>
    <w:p w:rsidR="00A41FBB" w:rsidRDefault="00A41FBB" w:rsidP="00A41FBB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Cs w:val="26"/>
        </w:rPr>
      </w:pPr>
      <w:r>
        <w:rPr>
          <w:rFonts w:eastAsiaTheme="minorEastAsia"/>
          <w:b/>
          <w:bCs/>
          <w:color w:val="26282F"/>
          <w:szCs w:val="26"/>
        </w:rPr>
        <w:t xml:space="preserve">муниципального района, </w:t>
      </w:r>
      <w:r w:rsidRPr="009E5CA9">
        <w:rPr>
          <w:rFonts w:eastAsiaTheme="minorEastAsia"/>
          <w:b/>
          <w:bCs/>
          <w:color w:val="26282F"/>
          <w:szCs w:val="26"/>
        </w:rPr>
        <w:t>при заключении договор</w:t>
      </w:r>
      <w:r>
        <w:rPr>
          <w:rFonts w:eastAsiaTheme="minorEastAsia"/>
          <w:b/>
          <w:bCs/>
          <w:color w:val="26282F"/>
          <w:szCs w:val="26"/>
        </w:rPr>
        <w:t>а</w:t>
      </w:r>
      <w:r w:rsidRPr="009E5CA9">
        <w:rPr>
          <w:rFonts w:eastAsiaTheme="minorEastAsia"/>
          <w:b/>
          <w:bCs/>
          <w:color w:val="26282F"/>
          <w:szCs w:val="26"/>
        </w:rPr>
        <w:t xml:space="preserve"> купли-продажи</w:t>
      </w:r>
    </w:p>
    <w:p w:rsidR="00A41FBB" w:rsidRPr="00AE42F4" w:rsidRDefault="00A41FBB" w:rsidP="00A41FBB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Cs w:val="26"/>
        </w:rPr>
      </w:pPr>
      <w:r w:rsidRPr="009E5CA9">
        <w:rPr>
          <w:rFonts w:eastAsiaTheme="minorEastAsia"/>
          <w:b/>
          <w:bCs/>
          <w:color w:val="26282F"/>
          <w:szCs w:val="26"/>
        </w:rPr>
        <w:t>земельн</w:t>
      </w:r>
      <w:r>
        <w:rPr>
          <w:rFonts w:eastAsiaTheme="minorEastAsia"/>
          <w:b/>
          <w:bCs/>
          <w:color w:val="26282F"/>
          <w:szCs w:val="26"/>
        </w:rPr>
        <w:t>ого</w:t>
      </w:r>
      <w:r w:rsidRPr="009E5CA9">
        <w:rPr>
          <w:rFonts w:eastAsiaTheme="minorEastAsia"/>
          <w:b/>
          <w:bCs/>
          <w:color w:val="26282F"/>
          <w:szCs w:val="26"/>
        </w:rPr>
        <w:t xml:space="preserve"> участк</w:t>
      </w:r>
      <w:r>
        <w:rPr>
          <w:rFonts w:eastAsiaTheme="minorEastAsia"/>
          <w:b/>
          <w:bCs/>
          <w:color w:val="26282F"/>
          <w:szCs w:val="26"/>
        </w:rPr>
        <w:t xml:space="preserve">а </w:t>
      </w:r>
      <w:r w:rsidRPr="009E5CA9">
        <w:rPr>
          <w:rFonts w:eastAsiaTheme="minorEastAsia"/>
          <w:b/>
          <w:bCs/>
          <w:color w:val="26282F"/>
          <w:szCs w:val="26"/>
        </w:rPr>
        <w:t>без проведения торгов</w:t>
      </w:r>
      <w:r w:rsidRPr="00AE42F4">
        <w:rPr>
          <w:rFonts w:eastAsia="Calibri"/>
          <w:b/>
          <w:bCs/>
          <w:color w:val="26282F"/>
          <w:szCs w:val="26"/>
        </w:rPr>
        <w:t>»</w:t>
      </w:r>
    </w:p>
    <w:p w:rsidR="00A41FBB" w:rsidRPr="00AE42F4" w:rsidRDefault="00A41FBB" w:rsidP="00A41FBB">
      <w:pPr>
        <w:tabs>
          <w:tab w:val="left" w:pos="500"/>
        </w:tabs>
        <w:jc w:val="center"/>
        <w:rPr>
          <w:b/>
          <w:szCs w:val="26"/>
        </w:rPr>
      </w:pPr>
    </w:p>
    <w:p w:rsidR="00A41FBB" w:rsidRPr="001331E8" w:rsidRDefault="00A41FBB" w:rsidP="00A41FBB">
      <w:pPr>
        <w:tabs>
          <w:tab w:val="left" w:pos="500"/>
        </w:tabs>
        <w:rPr>
          <w:b/>
          <w:szCs w:val="26"/>
        </w:rPr>
      </w:pPr>
      <w:proofErr w:type="gramStart"/>
      <w:r w:rsidRPr="00AE42F4">
        <w:rPr>
          <w:b/>
          <w:szCs w:val="26"/>
        </w:rPr>
        <w:t>Принят</w:t>
      </w:r>
      <w:proofErr w:type="gramEnd"/>
      <w:r w:rsidRPr="00AE42F4">
        <w:rPr>
          <w:b/>
          <w:szCs w:val="26"/>
        </w:rPr>
        <w:t xml:space="preserve"> Думой Шкотовского муниципальн</w:t>
      </w:r>
      <w:r>
        <w:rPr>
          <w:b/>
          <w:szCs w:val="26"/>
        </w:rPr>
        <w:t xml:space="preserve">ого района </w:t>
      </w:r>
      <w:r w:rsidR="00855BC2">
        <w:rPr>
          <w:b/>
          <w:szCs w:val="26"/>
        </w:rPr>
        <w:t>29 января 2019 года</w:t>
      </w:r>
    </w:p>
    <w:p w:rsidR="00A41FBB" w:rsidRDefault="00A41FBB" w:rsidP="00A41FBB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6"/>
        </w:rPr>
      </w:pPr>
    </w:p>
    <w:p w:rsidR="00A41FBB" w:rsidRPr="009E5CA9" w:rsidRDefault="00A41FBB" w:rsidP="00A41FBB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6"/>
        </w:rPr>
      </w:pPr>
    </w:p>
    <w:p w:rsidR="00A41FBB" w:rsidRDefault="00A41FBB" w:rsidP="00A41F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Cs w:val="26"/>
        </w:rPr>
      </w:pPr>
      <w:bookmarkStart w:id="2" w:name="sub_1001"/>
      <w:r w:rsidRPr="009E5CA9">
        <w:rPr>
          <w:rFonts w:eastAsiaTheme="minorEastAsia"/>
          <w:szCs w:val="26"/>
        </w:rPr>
        <w:t>1. На</w:t>
      </w:r>
      <w:r w:rsidRPr="00A102D9">
        <w:rPr>
          <w:rFonts w:eastAsiaTheme="minorEastAsia"/>
          <w:szCs w:val="26"/>
        </w:rPr>
        <w:t xml:space="preserve">стоящий </w:t>
      </w:r>
      <w:r w:rsidRPr="009E5CA9">
        <w:rPr>
          <w:rFonts w:eastAsiaTheme="minorEastAsia"/>
          <w:szCs w:val="26"/>
        </w:rPr>
        <w:t xml:space="preserve">Порядок </w:t>
      </w:r>
      <w:r w:rsidRPr="00A102D9">
        <w:rPr>
          <w:rFonts w:eastAsiaTheme="minorEastAsia"/>
          <w:szCs w:val="26"/>
        </w:rPr>
        <w:t>определения цены земельного участка, находящегося</w:t>
      </w:r>
      <w:r>
        <w:rPr>
          <w:rFonts w:eastAsiaTheme="minorEastAsia"/>
          <w:szCs w:val="26"/>
        </w:rPr>
        <w:br/>
      </w:r>
      <w:r w:rsidRPr="00A102D9">
        <w:rPr>
          <w:rFonts w:eastAsiaTheme="minorEastAsia"/>
          <w:szCs w:val="26"/>
        </w:rPr>
        <w:t>в муниципальной собственности Шкотовского муниципального района,</w:t>
      </w:r>
      <w:r>
        <w:rPr>
          <w:rFonts w:eastAsiaTheme="minorEastAsia"/>
          <w:szCs w:val="26"/>
        </w:rPr>
        <w:br/>
      </w:r>
      <w:r w:rsidRPr="00A102D9">
        <w:rPr>
          <w:rFonts w:eastAsiaTheme="minorEastAsia"/>
          <w:szCs w:val="26"/>
        </w:rPr>
        <w:t xml:space="preserve">при заключении договора купли-продажи такого земельного участка без проведения торгов </w:t>
      </w:r>
      <w:r>
        <w:rPr>
          <w:rFonts w:eastAsiaTheme="minorEastAsia"/>
          <w:szCs w:val="26"/>
        </w:rPr>
        <w:t>(далее – Порядок) устана</w:t>
      </w:r>
      <w:r w:rsidRPr="009E5CA9">
        <w:rPr>
          <w:rFonts w:eastAsiaTheme="minorEastAsia"/>
          <w:szCs w:val="26"/>
        </w:rPr>
        <w:t>вл</w:t>
      </w:r>
      <w:r>
        <w:rPr>
          <w:rFonts w:eastAsiaTheme="minorEastAsia"/>
          <w:szCs w:val="26"/>
        </w:rPr>
        <w:t>ивает:</w:t>
      </w:r>
    </w:p>
    <w:p w:rsidR="00A41FBB" w:rsidRPr="00A102D9" w:rsidRDefault="00A41FBB" w:rsidP="00A41F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- </w:t>
      </w:r>
      <w:r w:rsidRPr="00A102D9">
        <w:rPr>
          <w:rFonts w:eastAsiaTheme="minorEastAsia"/>
          <w:szCs w:val="26"/>
        </w:rPr>
        <w:t>порядок определения цены земельного участка, находящегося</w:t>
      </w:r>
      <w:r>
        <w:rPr>
          <w:rFonts w:eastAsiaTheme="minorEastAsia"/>
          <w:szCs w:val="26"/>
        </w:rPr>
        <w:br/>
      </w:r>
      <w:r w:rsidRPr="00A102D9">
        <w:rPr>
          <w:rFonts w:eastAsiaTheme="minorEastAsia"/>
          <w:szCs w:val="26"/>
        </w:rPr>
        <w:t>в муниципальной собственности Шкотовского муниципального района,</w:t>
      </w:r>
      <w:r>
        <w:rPr>
          <w:rFonts w:eastAsiaTheme="minorEastAsia"/>
          <w:szCs w:val="26"/>
        </w:rPr>
        <w:br/>
      </w:r>
      <w:r w:rsidRPr="00A102D9">
        <w:rPr>
          <w:rFonts w:eastAsiaTheme="minorEastAsia"/>
          <w:szCs w:val="26"/>
        </w:rPr>
        <w:t>при заключении договора купли-продажи такого земельного участка без проведения торгов;</w:t>
      </w:r>
    </w:p>
    <w:p w:rsidR="00A41FBB" w:rsidRPr="00A102D9" w:rsidRDefault="00A41FBB" w:rsidP="00A41F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- </w:t>
      </w:r>
      <w:r w:rsidRPr="00A102D9">
        <w:rPr>
          <w:rFonts w:eastAsiaTheme="minorEastAsia"/>
          <w:szCs w:val="26"/>
        </w:rPr>
        <w:t>порядок оплаты выкупаемых земельных участков.</w:t>
      </w:r>
    </w:p>
    <w:p w:rsidR="00A41FBB" w:rsidRPr="00A102D9" w:rsidRDefault="00A41FBB" w:rsidP="00A41F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Cs w:val="26"/>
        </w:rPr>
      </w:pPr>
      <w:bookmarkStart w:id="3" w:name="sub_1002"/>
      <w:bookmarkEnd w:id="2"/>
      <w:r w:rsidRPr="00A102D9">
        <w:rPr>
          <w:rFonts w:eastAsiaTheme="minorEastAsia"/>
          <w:szCs w:val="26"/>
        </w:rPr>
        <w:t xml:space="preserve">2. Цена земельного участка определяется в размере его кадастровой стоимости, за исключением случаев, предусмотренных </w:t>
      </w:r>
      <w:hyperlink w:anchor="sub_1003" w:history="1">
        <w:r w:rsidRPr="00A102D9">
          <w:rPr>
            <w:rFonts w:eastAsiaTheme="minorEastAsia"/>
            <w:color w:val="000000" w:themeColor="text1"/>
            <w:szCs w:val="26"/>
          </w:rPr>
          <w:t>пунктами 3</w:t>
        </w:r>
      </w:hyperlink>
      <w:r w:rsidRPr="00A102D9">
        <w:rPr>
          <w:rFonts w:eastAsiaTheme="minorEastAsia"/>
          <w:color w:val="000000" w:themeColor="text1"/>
          <w:szCs w:val="26"/>
        </w:rPr>
        <w:t xml:space="preserve"> и </w:t>
      </w:r>
      <w:hyperlink w:anchor="sub_1004" w:history="1">
        <w:r w:rsidRPr="00A102D9">
          <w:rPr>
            <w:rFonts w:eastAsiaTheme="minorEastAsia"/>
            <w:color w:val="000000" w:themeColor="text1"/>
            <w:szCs w:val="26"/>
          </w:rPr>
          <w:t>4</w:t>
        </w:r>
      </w:hyperlink>
      <w:r w:rsidRPr="00A102D9">
        <w:rPr>
          <w:rFonts w:eastAsiaTheme="minorEastAsia"/>
          <w:szCs w:val="26"/>
        </w:rPr>
        <w:t>настоящего Порядка.</w:t>
      </w:r>
    </w:p>
    <w:p w:rsidR="00A41FBB" w:rsidRPr="00A102D9" w:rsidRDefault="00A41FBB" w:rsidP="00A41F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Cs w:val="26"/>
        </w:rPr>
      </w:pPr>
      <w:bookmarkStart w:id="4" w:name="sub_1003"/>
      <w:bookmarkEnd w:id="3"/>
      <w:r w:rsidRPr="00A102D9">
        <w:rPr>
          <w:rFonts w:eastAsiaTheme="minorEastAsia"/>
          <w:szCs w:val="26"/>
        </w:rPr>
        <w:t>3. При заключении договора купли-продажи земельного участка, предоставляемого собственникам зданий или сооружений, расположенных</w:t>
      </w:r>
      <w:r>
        <w:rPr>
          <w:rFonts w:eastAsiaTheme="minorEastAsia"/>
          <w:szCs w:val="26"/>
        </w:rPr>
        <w:br/>
      </w:r>
      <w:r w:rsidRPr="00A102D9">
        <w:rPr>
          <w:rFonts w:eastAsiaTheme="minorEastAsia"/>
          <w:szCs w:val="26"/>
        </w:rPr>
        <w:t>на приобретаемом земельном участке, цена земельного участка определяется</w:t>
      </w:r>
      <w:r>
        <w:rPr>
          <w:rFonts w:eastAsiaTheme="minorEastAsia"/>
          <w:szCs w:val="26"/>
        </w:rPr>
        <w:br/>
      </w:r>
      <w:r w:rsidRPr="00A102D9">
        <w:rPr>
          <w:rFonts w:eastAsiaTheme="minorEastAsia"/>
          <w:szCs w:val="26"/>
        </w:rPr>
        <w:t>как 10-кратная ставка земельного налога от кадастровой стоимости земельного участка по следующей формуле:</w:t>
      </w:r>
    </w:p>
    <w:bookmarkEnd w:id="4"/>
    <w:p w:rsidR="00A41FBB" w:rsidRPr="00A102D9" w:rsidRDefault="00A41FBB" w:rsidP="00A41F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Cs w:val="26"/>
        </w:rPr>
      </w:pPr>
      <w:proofErr w:type="gramStart"/>
      <w:r w:rsidRPr="00A102D9">
        <w:rPr>
          <w:rFonts w:eastAsiaTheme="minorEastAsia"/>
          <w:szCs w:val="26"/>
        </w:rPr>
        <w:t>Ц</w:t>
      </w:r>
      <w:proofErr w:type="gramEnd"/>
      <w:r w:rsidRPr="00A102D9">
        <w:rPr>
          <w:rFonts w:eastAsiaTheme="minorEastAsia"/>
          <w:szCs w:val="26"/>
        </w:rPr>
        <w:t xml:space="preserve"> = </w:t>
      </w:r>
      <w:proofErr w:type="spellStart"/>
      <w:r w:rsidRPr="00A102D9">
        <w:rPr>
          <w:rFonts w:eastAsiaTheme="minorEastAsia"/>
          <w:szCs w:val="26"/>
        </w:rPr>
        <w:t>КСзу</w:t>
      </w:r>
      <w:r>
        <w:rPr>
          <w:rFonts w:eastAsiaTheme="minorEastAsia"/>
          <w:szCs w:val="26"/>
        </w:rPr>
        <w:t>×</w:t>
      </w:r>
      <w:r w:rsidRPr="00A102D9">
        <w:rPr>
          <w:rFonts w:eastAsiaTheme="minorEastAsia"/>
          <w:szCs w:val="26"/>
        </w:rPr>
        <w:t>Сзн</w:t>
      </w:r>
      <w:proofErr w:type="spellEnd"/>
      <w:r>
        <w:rPr>
          <w:rFonts w:eastAsiaTheme="minorEastAsia"/>
          <w:szCs w:val="26"/>
        </w:rPr>
        <w:t>×</w:t>
      </w:r>
      <w:r w:rsidRPr="00A102D9">
        <w:rPr>
          <w:rFonts w:eastAsiaTheme="minorEastAsia"/>
          <w:szCs w:val="26"/>
        </w:rPr>
        <w:t xml:space="preserve"> 10, где:</w:t>
      </w:r>
    </w:p>
    <w:p w:rsidR="00A41FBB" w:rsidRPr="00A102D9" w:rsidRDefault="00A41FBB" w:rsidP="00A41F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Cs w:val="26"/>
        </w:rPr>
      </w:pPr>
      <w:proofErr w:type="gramStart"/>
      <w:r w:rsidRPr="00A102D9">
        <w:rPr>
          <w:rFonts w:eastAsiaTheme="minorEastAsia"/>
          <w:szCs w:val="26"/>
        </w:rPr>
        <w:t>Ц</w:t>
      </w:r>
      <w:proofErr w:type="gramEnd"/>
      <w:r w:rsidRPr="00A102D9">
        <w:rPr>
          <w:rFonts w:eastAsiaTheme="minorEastAsia"/>
          <w:szCs w:val="26"/>
        </w:rPr>
        <w:t xml:space="preserve"> - цена земельного участка;</w:t>
      </w:r>
    </w:p>
    <w:p w:rsidR="00A41FBB" w:rsidRPr="00A102D9" w:rsidRDefault="00A41FBB" w:rsidP="00A41F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Cs w:val="26"/>
        </w:rPr>
      </w:pPr>
      <w:proofErr w:type="spellStart"/>
      <w:r w:rsidRPr="00A102D9">
        <w:rPr>
          <w:rFonts w:eastAsiaTheme="minorEastAsia"/>
          <w:szCs w:val="26"/>
        </w:rPr>
        <w:t>КСзу</w:t>
      </w:r>
      <w:proofErr w:type="spellEnd"/>
      <w:r w:rsidRPr="00A102D9">
        <w:rPr>
          <w:rFonts w:eastAsiaTheme="minorEastAsia"/>
          <w:szCs w:val="26"/>
        </w:rPr>
        <w:t xml:space="preserve"> - кадастровая стоимость земельного участка;</w:t>
      </w:r>
    </w:p>
    <w:p w:rsidR="00A41FBB" w:rsidRPr="00A102D9" w:rsidRDefault="00A41FBB" w:rsidP="00A41F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Cs w:val="26"/>
        </w:rPr>
      </w:pPr>
      <w:proofErr w:type="spellStart"/>
      <w:r w:rsidRPr="00A102D9">
        <w:rPr>
          <w:rFonts w:eastAsiaTheme="minorEastAsia"/>
          <w:szCs w:val="26"/>
        </w:rPr>
        <w:t>Сзн</w:t>
      </w:r>
      <w:proofErr w:type="spellEnd"/>
      <w:r w:rsidRPr="00A102D9">
        <w:rPr>
          <w:rFonts w:eastAsiaTheme="minorEastAsia"/>
          <w:szCs w:val="26"/>
        </w:rPr>
        <w:t xml:space="preserve"> - ставка земельного налога за единицу площади земельного участка, установленная в соответствии с </w:t>
      </w:r>
      <w:hyperlink r:id="rId9" w:history="1">
        <w:r w:rsidRPr="006A0E87">
          <w:rPr>
            <w:rFonts w:eastAsiaTheme="minorEastAsia"/>
            <w:color w:val="000000" w:themeColor="text1"/>
            <w:szCs w:val="26"/>
          </w:rPr>
          <w:t>законодательством</w:t>
        </w:r>
      </w:hyperlink>
      <w:r w:rsidRPr="00A102D9">
        <w:rPr>
          <w:rFonts w:eastAsiaTheme="minorEastAsia"/>
          <w:szCs w:val="26"/>
        </w:rPr>
        <w:t xml:space="preserve"> Российской Федерации о налогах</w:t>
      </w:r>
      <w:r>
        <w:rPr>
          <w:rFonts w:eastAsiaTheme="minorEastAsia"/>
          <w:szCs w:val="26"/>
        </w:rPr>
        <w:br/>
      </w:r>
      <w:r w:rsidRPr="00A102D9">
        <w:rPr>
          <w:rFonts w:eastAsiaTheme="minorEastAsia"/>
          <w:szCs w:val="26"/>
        </w:rPr>
        <w:t>и сборах, в процентном отношении;</w:t>
      </w:r>
    </w:p>
    <w:p w:rsidR="00A41FBB" w:rsidRPr="00A102D9" w:rsidRDefault="00A41FBB" w:rsidP="00A41F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Cs w:val="26"/>
        </w:rPr>
      </w:pPr>
      <w:r w:rsidRPr="00A102D9">
        <w:rPr>
          <w:rFonts w:eastAsiaTheme="minorEastAsia"/>
          <w:szCs w:val="26"/>
        </w:rPr>
        <w:t>10 - размер кратности к ставке земельного налога.</w:t>
      </w:r>
    </w:p>
    <w:p w:rsidR="00A41FBB" w:rsidRPr="00A102D9" w:rsidRDefault="00A41FBB" w:rsidP="00A41F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Cs w:val="26"/>
        </w:rPr>
      </w:pPr>
      <w:r w:rsidRPr="00A102D9">
        <w:rPr>
          <w:rFonts w:eastAsiaTheme="minorEastAsia"/>
          <w:szCs w:val="26"/>
        </w:rPr>
        <w:t xml:space="preserve">4. </w:t>
      </w:r>
      <w:proofErr w:type="gramStart"/>
      <w:r w:rsidRPr="00A102D9">
        <w:rPr>
          <w:rFonts w:eastAsiaTheme="minorEastAsia"/>
          <w:szCs w:val="26"/>
        </w:rPr>
        <w:t>При заключении договора купли-продажи земельного участка, выделенного</w:t>
      </w:r>
      <w:r>
        <w:rPr>
          <w:rFonts w:eastAsiaTheme="minorEastAsia"/>
          <w:szCs w:val="26"/>
        </w:rPr>
        <w:br/>
      </w:r>
      <w:r w:rsidRPr="00A102D9">
        <w:rPr>
          <w:rFonts w:eastAsiaTheme="minorEastAsia"/>
          <w:szCs w:val="26"/>
        </w:rPr>
        <w:t xml:space="preserve">в счет земельных долей, с использующей такой земельный участок сельскохозяйственной организацией или крестьянским (фермерским) хозяйством, </w:t>
      </w:r>
      <w:r w:rsidRPr="00A102D9">
        <w:rPr>
          <w:rFonts w:eastAsiaTheme="minorEastAsia"/>
          <w:szCs w:val="26"/>
        </w:rPr>
        <w:lastRenderedPageBreak/>
        <w:t xml:space="preserve">цена земельного участка устанавливается в размере 15 </w:t>
      </w:r>
      <w:r>
        <w:rPr>
          <w:rFonts w:eastAsiaTheme="minorEastAsia"/>
          <w:szCs w:val="26"/>
        </w:rPr>
        <w:t>%</w:t>
      </w:r>
      <w:r w:rsidRPr="00A102D9">
        <w:rPr>
          <w:rFonts w:eastAsiaTheme="minorEastAsia"/>
          <w:szCs w:val="26"/>
        </w:rPr>
        <w:t xml:space="preserve"> от его кадастровой стоимости.</w:t>
      </w:r>
      <w:proofErr w:type="gramEnd"/>
    </w:p>
    <w:p w:rsidR="00A41FBB" w:rsidRPr="00A102D9" w:rsidRDefault="00A41FBB" w:rsidP="00A41F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Cs w:val="26"/>
        </w:rPr>
      </w:pPr>
      <w:bookmarkStart w:id="5" w:name="sub_142"/>
      <w:r w:rsidRPr="00A102D9">
        <w:rPr>
          <w:rFonts w:eastAsiaTheme="minorEastAsia"/>
          <w:szCs w:val="26"/>
        </w:rPr>
        <w:t>Цена приобретаемого сельскохозяйственными организациями, крестьянскими (фермерскими) хозяйствами для осуществления их деятельности в собственность</w:t>
      </w:r>
      <w:r>
        <w:rPr>
          <w:rFonts w:eastAsiaTheme="minorEastAsia"/>
          <w:szCs w:val="26"/>
        </w:rPr>
        <w:br/>
      </w:r>
      <w:r w:rsidRPr="00A102D9">
        <w:rPr>
          <w:rFonts w:eastAsiaTheme="minorEastAsia"/>
          <w:szCs w:val="26"/>
        </w:rPr>
        <w:t>из земель сельскохозяйственного назначения земельного участка, находящегося</w:t>
      </w:r>
      <w:r>
        <w:rPr>
          <w:rFonts w:eastAsiaTheme="minorEastAsia"/>
          <w:szCs w:val="26"/>
        </w:rPr>
        <w:br/>
      </w:r>
      <w:r w:rsidRPr="00A102D9">
        <w:rPr>
          <w:rFonts w:eastAsiaTheme="minorEastAsia"/>
          <w:szCs w:val="26"/>
        </w:rPr>
        <w:t xml:space="preserve">у них на праве постоянного (бессрочного) пользования или праве пожизненного наследуемого владения, устанавливается равной 15 </w:t>
      </w:r>
      <w:r>
        <w:rPr>
          <w:rFonts w:eastAsiaTheme="minorEastAsia"/>
          <w:szCs w:val="26"/>
        </w:rPr>
        <w:t>%</w:t>
      </w:r>
      <w:r w:rsidRPr="00A102D9">
        <w:rPr>
          <w:rFonts w:eastAsiaTheme="minorEastAsia"/>
          <w:szCs w:val="26"/>
        </w:rPr>
        <w:t xml:space="preserve"> кадастровой стоимости сельскохозяйственных угодий на территории Приморского края.</w:t>
      </w:r>
    </w:p>
    <w:p w:rsidR="00A41FBB" w:rsidRPr="00A102D9" w:rsidRDefault="00A41FBB" w:rsidP="00A41F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Cs w:val="26"/>
        </w:rPr>
      </w:pPr>
      <w:bookmarkStart w:id="6" w:name="sub_1005"/>
      <w:bookmarkEnd w:id="5"/>
      <w:r w:rsidRPr="00A102D9">
        <w:rPr>
          <w:rFonts w:eastAsiaTheme="minorEastAsia"/>
          <w:szCs w:val="26"/>
        </w:rPr>
        <w:t xml:space="preserve">5. </w:t>
      </w:r>
      <w:proofErr w:type="gramStart"/>
      <w:r w:rsidRPr="00A102D9">
        <w:rPr>
          <w:rFonts w:eastAsiaTheme="minorEastAsia"/>
          <w:szCs w:val="26"/>
        </w:rPr>
        <w:t>Оплата земельного участка производится покупателем земельного участка единовременно без предоставления рассрочки в течение 10 рабочих дней со дня, следующего заднем подписания договора купли-продажи земельного участка (далее - договор), путем перечисления денежных средств на счет, указанный в договоре.</w:t>
      </w:r>
      <w:proofErr w:type="gramEnd"/>
    </w:p>
    <w:p w:rsidR="00A41FBB" w:rsidRDefault="00A41FBB" w:rsidP="00A41F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Cs w:val="26"/>
        </w:rPr>
      </w:pPr>
      <w:bookmarkStart w:id="7" w:name="sub_1006"/>
      <w:bookmarkEnd w:id="6"/>
      <w:r w:rsidRPr="00A102D9">
        <w:rPr>
          <w:rFonts w:eastAsiaTheme="minorEastAsia"/>
          <w:szCs w:val="26"/>
        </w:rPr>
        <w:t>6. Акт приемки-передачи земельного участка подписывается покупателем</w:t>
      </w:r>
      <w:r>
        <w:rPr>
          <w:rFonts w:eastAsiaTheme="minorEastAsia"/>
          <w:szCs w:val="26"/>
        </w:rPr>
        <w:br/>
      </w:r>
      <w:r w:rsidRPr="00A102D9">
        <w:rPr>
          <w:rFonts w:eastAsiaTheme="minorEastAsia"/>
          <w:szCs w:val="26"/>
        </w:rPr>
        <w:t>и продавцом после подтверждения поступления денежных средств на счет, указанный в договоре.</w:t>
      </w:r>
    </w:p>
    <w:p w:rsidR="00A41FBB" w:rsidRPr="00574535" w:rsidRDefault="00A41FBB" w:rsidP="00A41FBB">
      <w:pPr>
        <w:spacing w:line="360" w:lineRule="auto"/>
        <w:ind w:firstLine="708"/>
        <w:jc w:val="both"/>
        <w:rPr>
          <w:szCs w:val="26"/>
        </w:rPr>
      </w:pPr>
      <w:r>
        <w:rPr>
          <w:szCs w:val="26"/>
        </w:rPr>
        <w:t>7</w:t>
      </w:r>
      <w:r w:rsidRPr="00574535">
        <w:rPr>
          <w:szCs w:val="26"/>
        </w:rPr>
        <w:t>. Настоящий муниципальный правовой а</w:t>
      </w:r>
      <w:proofErr w:type="gramStart"/>
      <w:r w:rsidRPr="00574535">
        <w:rPr>
          <w:szCs w:val="26"/>
        </w:rPr>
        <w:t>кт вст</w:t>
      </w:r>
      <w:proofErr w:type="gramEnd"/>
      <w:r w:rsidRPr="00574535">
        <w:rPr>
          <w:szCs w:val="26"/>
        </w:rPr>
        <w:t>упает в силу со дня его официального опубликования</w:t>
      </w:r>
      <w:r>
        <w:rPr>
          <w:szCs w:val="26"/>
        </w:rPr>
        <w:t xml:space="preserve"> в газете «Взморье»</w:t>
      </w:r>
      <w:r w:rsidRPr="00574535">
        <w:rPr>
          <w:szCs w:val="26"/>
        </w:rPr>
        <w:t>.</w:t>
      </w:r>
    </w:p>
    <w:p w:rsidR="00A41FBB" w:rsidRPr="00574535" w:rsidRDefault="00A41FBB" w:rsidP="00A41FBB">
      <w:pPr>
        <w:widowControl w:val="0"/>
        <w:autoSpaceDE w:val="0"/>
        <w:autoSpaceDN w:val="0"/>
        <w:adjustRightInd w:val="0"/>
        <w:ind w:firstLine="720"/>
        <w:jc w:val="both"/>
        <w:rPr>
          <w:szCs w:val="26"/>
        </w:rPr>
      </w:pPr>
    </w:p>
    <w:p w:rsidR="00A41FBB" w:rsidRPr="00574535" w:rsidRDefault="00A41FBB" w:rsidP="00A41FBB">
      <w:pPr>
        <w:widowControl w:val="0"/>
        <w:autoSpaceDE w:val="0"/>
        <w:autoSpaceDN w:val="0"/>
        <w:adjustRightInd w:val="0"/>
        <w:ind w:firstLine="720"/>
        <w:jc w:val="both"/>
        <w:rPr>
          <w:szCs w:val="26"/>
        </w:rPr>
      </w:pPr>
    </w:p>
    <w:p w:rsidR="00A41FBB" w:rsidRPr="00574535" w:rsidRDefault="00A41FBB" w:rsidP="00A41FBB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574535">
        <w:rPr>
          <w:szCs w:val="26"/>
        </w:rPr>
        <w:t>Глава Шкотовского муниципального района</w:t>
      </w:r>
      <w:r w:rsidRPr="00574535">
        <w:rPr>
          <w:szCs w:val="26"/>
        </w:rPr>
        <w:tab/>
      </w:r>
      <w:r w:rsidRPr="00574535">
        <w:rPr>
          <w:szCs w:val="26"/>
        </w:rPr>
        <w:tab/>
      </w:r>
      <w:r w:rsidRPr="00574535">
        <w:rPr>
          <w:szCs w:val="26"/>
        </w:rPr>
        <w:tab/>
      </w:r>
      <w:r w:rsidRPr="00574535">
        <w:rPr>
          <w:szCs w:val="26"/>
        </w:rPr>
        <w:tab/>
      </w:r>
      <w:r w:rsidRPr="00574535">
        <w:rPr>
          <w:szCs w:val="26"/>
        </w:rPr>
        <w:tab/>
        <w:t xml:space="preserve">  В.И. Михайлов</w:t>
      </w:r>
    </w:p>
    <w:p w:rsidR="00A41FBB" w:rsidRDefault="00A41FBB" w:rsidP="00A41FBB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855BC2" w:rsidRDefault="00855BC2" w:rsidP="00A41FBB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A41FBB" w:rsidRPr="00574535" w:rsidRDefault="00A41FBB" w:rsidP="00A41FBB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A41FBB" w:rsidRPr="00574535" w:rsidRDefault="00A41FBB" w:rsidP="00A41FBB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574535">
        <w:rPr>
          <w:szCs w:val="26"/>
        </w:rPr>
        <w:t>г. Большой Камень</w:t>
      </w:r>
    </w:p>
    <w:p w:rsidR="00A41FBB" w:rsidRPr="00574535" w:rsidRDefault="00A41FBB" w:rsidP="00A41FB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B1742" w:rsidRDefault="00DB1742" w:rsidP="00DB1742">
      <w:pPr>
        <w:keepNext/>
        <w:outlineLvl w:val="5"/>
        <w:rPr>
          <w:szCs w:val="26"/>
        </w:rPr>
      </w:pPr>
    </w:p>
    <w:p w:rsidR="00DB1742" w:rsidRDefault="00DB1742" w:rsidP="00DB1742">
      <w:pPr>
        <w:keepNext/>
        <w:outlineLvl w:val="5"/>
        <w:rPr>
          <w:szCs w:val="26"/>
        </w:rPr>
      </w:pPr>
      <w:r>
        <w:rPr>
          <w:szCs w:val="26"/>
        </w:rPr>
        <w:t>г. Большой Камень</w:t>
      </w:r>
    </w:p>
    <w:p w:rsidR="00DB1742" w:rsidRDefault="00DB1742" w:rsidP="00DB1742">
      <w:pPr>
        <w:keepNext/>
        <w:outlineLvl w:val="5"/>
        <w:rPr>
          <w:szCs w:val="26"/>
        </w:rPr>
      </w:pPr>
      <w:r>
        <w:rPr>
          <w:szCs w:val="26"/>
        </w:rPr>
        <w:t>29 января 2018 г.</w:t>
      </w:r>
    </w:p>
    <w:p w:rsidR="00DB1742" w:rsidRDefault="00DB1742" w:rsidP="00DB1742">
      <w:pPr>
        <w:keepNext/>
        <w:outlineLvl w:val="5"/>
        <w:rPr>
          <w:szCs w:val="26"/>
        </w:rPr>
      </w:pPr>
      <w:r>
        <w:rPr>
          <w:szCs w:val="26"/>
        </w:rPr>
        <w:t>№ 02- МПА</w:t>
      </w:r>
    </w:p>
    <w:p w:rsidR="00A41FBB" w:rsidRPr="00A102D9" w:rsidRDefault="00A41FBB" w:rsidP="00A41F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Cs w:val="26"/>
        </w:rPr>
      </w:pPr>
    </w:p>
    <w:bookmarkEnd w:id="7"/>
    <w:p w:rsidR="00A41FBB" w:rsidRPr="00A102D9" w:rsidRDefault="00A41FBB" w:rsidP="00A41F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A41FBB" w:rsidRPr="009E5CA9" w:rsidRDefault="00A41FBB" w:rsidP="00A41F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6"/>
        </w:rPr>
      </w:pPr>
    </w:p>
    <w:p w:rsidR="00A41FBB" w:rsidRDefault="00A41FBB" w:rsidP="00B82965">
      <w:pPr>
        <w:rPr>
          <w:szCs w:val="26"/>
        </w:rPr>
      </w:pPr>
    </w:p>
    <w:p w:rsidR="00B82965" w:rsidRDefault="00B82965" w:rsidP="00B82965">
      <w:pPr>
        <w:rPr>
          <w:szCs w:val="26"/>
        </w:rPr>
      </w:pPr>
    </w:p>
    <w:p w:rsidR="00B82965" w:rsidRDefault="00B82965" w:rsidP="00B82965">
      <w:pPr>
        <w:rPr>
          <w:szCs w:val="26"/>
        </w:rPr>
      </w:pPr>
    </w:p>
    <w:p w:rsidR="00B82965" w:rsidRDefault="00B82965" w:rsidP="00B82965">
      <w:pPr>
        <w:rPr>
          <w:szCs w:val="26"/>
        </w:rPr>
      </w:pPr>
    </w:p>
    <w:p w:rsidR="00CA19FF" w:rsidRDefault="00CA19FF"/>
    <w:sectPr w:rsidR="00CA19FF" w:rsidSect="00B82965">
      <w:pgSz w:w="11906" w:h="16838" w:code="9"/>
      <w:pgMar w:top="56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522"/>
    <w:rsid w:val="000162EC"/>
    <w:rsid w:val="000C6678"/>
    <w:rsid w:val="001C2848"/>
    <w:rsid w:val="002411A8"/>
    <w:rsid w:val="00275A50"/>
    <w:rsid w:val="00284B9A"/>
    <w:rsid w:val="002E3EA1"/>
    <w:rsid w:val="002F6959"/>
    <w:rsid w:val="00343931"/>
    <w:rsid w:val="003B2522"/>
    <w:rsid w:val="003D6813"/>
    <w:rsid w:val="004657F0"/>
    <w:rsid w:val="00505847"/>
    <w:rsid w:val="00536554"/>
    <w:rsid w:val="007B5CCF"/>
    <w:rsid w:val="007D22FF"/>
    <w:rsid w:val="0084748E"/>
    <w:rsid w:val="00855BC2"/>
    <w:rsid w:val="008C17FE"/>
    <w:rsid w:val="008D5C50"/>
    <w:rsid w:val="009A4175"/>
    <w:rsid w:val="00A41FBB"/>
    <w:rsid w:val="00B51735"/>
    <w:rsid w:val="00B82965"/>
    <w:rsid w:val="00CA19FF"/>
    <w:rsid w:val="00DB1742"/>
    <w:rsid w:val="00F33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6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296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96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F695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01786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7542.10051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24624.3942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garantF1://10800200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2019-01-30T00:06:00Z</cp:lastPrinted>
  <dcterms:created xsi:type="dcterms:W3CDTF">2019-01-30T05:52:00Z</dcterms:created>
  <dcterms:modified xsi:type="dcterms:W3CDTF">2019-01-30T05:52:00Z</dcterms:modified>
</cp:coreProperties>
</file>